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BC" w:rsidRDefault="00CC1FBC" w:rsidP="00CC1FBC">
      <w:pPr>
        <w:spacing w:after="0"/>
        <w:jc w:val="center"/>
        <w:rPr>
          <w:b/>
          <w:sz w:val="28"/>
          <w:szCs w:val="28"/>
        </w:rPr>
      </w:pPr>
      <w:r w:rsidRPr="00CC1FBC">
        <w:rPr>
          <w:b/>
          <w:sz w:val="28"/>
          <w:szCs w:val="28"/>
        </w:rPr>
        <w:t xml:space="preserve">График диагностических работ системы </w:t>
      </w:r>
      <w:proofErr w:type="spellStart"/>
      <w:r w:rsidRPr="00CC1FBC">
        <w:rPr>
          <w:b/>
          <w:sz w:val="28"/>
          <w:szCs w:val="28"/>
        </w:rPr>
        <w:t>СтатГрад</w:t>
      </w:r>
      <w:proofErr w:type="spellEnd"/>
    </w:p>
    <w:p w:rsidR="00A233EA" w:rsidRDefault="00CC1FBC" w:rsidP="00CC1FBC">
      <w:pPr>
        <w:spacing w:after="0"/>
        <w:jc w:val="center"/>
        <w:rPr>
          <w:b/>
          <w:sz w:val="28"/>
          <w:szCs w:val="28"/>
        </w:rPr>
      </w:pPr>
      <w:r w:rsidRPr="00CC1FBC">
        <w:rPr>
          <w:b/>
          <w:sz w:val="28"/>
          <w:szCs w:val="28"/>
        </w:rPr>
        <w:t>на февраль 2015 года</w:t>
      </w:r>
    </w:p>
    <w:p w:rsidR="00CC1FBC" w:rsidRDefault="00CC1FBC" w:rsidP="00CC1F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Диагностические работы в формате ОГЭ и ЕГЭ</w:t>
      </w:r>
    </w:p>
    <w:tbl>
      <w:tblPr>
        <w:tblStyle w:val="a4"/>
        <w:tblW w:w="10632" w:type="dxa"/>
        <w:tblInd w:w="-1026" w:type="dxa"/>
        <w:tblLook w:val="04A0"/>
      </w:tblPr>
      <w:tblGrid>
        <w:gridCol w:w="2924"/>
        <w:gridCol w:w="7708"/>
      </w:tblGrid>
      <w:tr w:rsidR="00CC1FBC" w:rsidTr="00DF643F">
        <w:tc>
          <w:tcPr>
            <w:tcW w:w="2835" w:type="dxa"/>
            <w:vAlign w:val="center"/>
          </w:tcPr>
          <w:p w:rsidR="00CC1FBC" w:rsidRPr="00CC1FBC" w:rsidRDefault="00CC1FBC" w:rsidP="00B50561">
            <w:pPr>
              <w:spacing w:line="400" w:lineRule="atLeast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16.02.2015</w:t>
            </w:r>
            <w:r w:rsidRPr="00DF643F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понедельник</w:t>
            </w:r>
          </w:p>
        </w:tc>
        <w:tc>
          <w:tcPr>
            <w:tcW w:w="7797" w:type="dxa"/>
            <w:shd w:val="clear" w:color="auto" w:fill="D6E3BC" w:themeFill="accent3" w:themeFillTint="66"/>
            <w:vAlign w:val="center"/>
          </w:tcPr>
          <w:p w:rsidR="00CC1FBC" w:rsidRPr="00DF643F" w:rsidRDefault="00CC1FBC" w:rsidP="00B50561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Диагностическая работа по обществознанию в формате ОГЭ </w:t>
            </w:r>
          </w:p>
          <w:p w:rsidR="00CC1FBC" w:rsidRPr="00CC1FBC" w:rsidRDefault="00CC1FBC" w:rsidP="00B50561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9 класс</w:t>
            </w:r>
          </w:p>
        </w:tc>
      </w:tr>
      <w:tr w:rsidR="00CC1FBC" w:rsidTr="00DF643F">
        <w:tc>
          <w:tcPr>
            <w:tcW w:w="2835" w:type="dxa"/>
            <w:vAlign w:val="center"/>
          </w:tcPr>
          <w:p w:rsidR="00CC1FBC" w:rsidRPr="00CC1FBC" w:rsidRDefault="00CC1FBC" w:rsidP="00D0746C">
            <w:pPr>
              <w:spacing w:line="400" w:lineRule="atLeast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18.02.2015</w:t>
            </w:r>
            <w:r w:rsidRPr="00DF643F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7797" w:type="dxa"/>
            <w:shd w:val="clear" w:color="auto" w:fill="FBD4B4" w:themeFill="accent6" w:themeFillTint="66"/>
            <w:vAlign w:val="center"/>
          </w:tcPr>
          <w:p w:rsidR="00CC1FBC" w:rsidRPr="00CC1FBC" w:rsidRDefault="00CC1FBC" w:rsidP="00D0746C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географии в формате ЕГЭ 11 класс</w:t>
            </w:r>
          </w:p>
        </w:tc>
      </w:tr>
      <w:tr w:rsidR="00CC1FBC" w:rsidTr="00DF643F">
        <w:tc>
          <w:tcPr>
            <w:tcW w:w="2835" w:type="dxa"/>
            <w:vAlign w:val="center"/>
          </w:tcPr>
          <w:p w:rsidR="00CC1FBC" w:rsidRPr="00CC1FBC" w:rsidRDefault="00CC1FBC" w:rsidP="00625910">
            <w:pPr>
              <w:spacing w:line="400" w:lineRule="atLeast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19.02.2015</w:t>
            </w:r>
            <w:r w:rsidRPr="00DF643F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четверг</w:t>
            </w:r>
          </w:p>
        </w:tc>
        <w:tc>
          <w:tcPr>
            <w:tcW w:w="7797" w:type="dxa"/>
            <w:shd w:val="clear" w:color="auto" w:fill="FBD4B4" w:themeFill="accent6" w:themeFillTint="66"/>
            <w:vAlign w:val="center"/>
          </w:tcPr>
          <w:p w:rsidR="00CC1FBC" w:rsidRPr="00DF643F" w:rsidRDefault="00CC1FBC" w:rsidP="00625910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Диагностическая работа по обществознанию в формате ЕГЭ </w:t>
            </w:r>
          </w:p>
          <w:p w:rsidR="00CC1FBC" w:rsidRPr="00CC1FBC" w:rsidRDefault="00CC1FBC" w:rsidP="00625910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</w:tr>
      <w:tr w:rsidR="00CC1FBC" w:rsidTr="00DF643F">
        <w:tc>
          <w:tcPr>
            <w:tcW w:w="2835" w:type="dxa"/>
            <w:vAlign w:val="center"/>
          </w:tcPr>
          <w:p w:rsidR="00CC1FBC" w:rsidRPr="00CC1FBC" w:rsidRDefault="00CC1FBC" w:rsidP="00123ECA">
            <w:pPr>
              <w:spacing w:line="400" w:lineRule="atLeast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20.02.2015</w:t>
            </w:r>
            <w:r w:rsidRPr="00DF643F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7797" w:type="dxa"/>
            <w:shd w:val="clear" w:color="auto" w:fill="D6E3BC" w:themeFill="accent3" w:themeFillTint="66"/>
            <w:vAlign w:val="center"/>
          </w:tcPr>
          <w:p w:rsidR="00CC1FBC" w:rsidRPr="00CC1FBC" w:rsidRDefault="00CC1FBC" w:rsidP="00123ECA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биологии в формате ОГЭ 9 класс</w:t>
            </w:r>
          </w:p>
        </w:tc>
      </w:tr>
      <w:tr w:rsidR="00CC1FBC" w:rsidTr="00DF643F">
        <w:tc>
          <w:tcPr>
            <w:tcW w:w="2835" w:type="dxa"/>
            <w:vAlign w:val="center"/>
          </w:tcPr>
          <w:p w:rsidR="00CC1FBC" w:rsidRPr="00CC1FBC" w:rsidRDefault="00CC1FBC" w:rsidP="00796A86">
            <w:pPr>
              <w:spacing w:line="400" w:lineRule="atLeast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24.02.2015</w:t>
            </w:r>
            <w:r w:rsidRPr="00DF643F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вторник</w:t>
            </w:r>
          </w:p>
        </w:tc>
        <w:tc>
          <w:tcPr>
            <w:tcW w:w="7797" w:type="dxa"/>
            <w:shd w:val="clear" w:color="auto" w:fill="D6E3BC" w:themeFill="accent3" w:themeFillTint="66"/>
            <w:vAlign w:val="center"/>
          </w:tcPr>
          <w:p w:rsidR="00CC1FBC" w:rsidRPr="00DF643F" w:rsidRDefault="00CC1FBC" w:rsidP="00796A86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информатике в формате ОГЭ</w:t>
            </w:r>
          </w:p>
          <w:p w:rsidR="00CC1FBC" w:rsidRPr="00CC1FBC" w:rsidRDefault="00CC1FBC" w:rsidP="00796A86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9 класс</w:t>
            </w:r>
          </w:p>
        </w:tc>
      </w:tr>
      <w:tr w:rsidR="00CC1FBC" w:rsidTr="00DF643F">
        <w:tc>
          <w:tcPr>
            <w:tcW w:w="2835" w:type="dxa"/>
            <w:vAlign w:val="center"/>
          </w:tcPr>
          <w:p w:rsidR="00CC1FBC" w:rsidRPr="00CC1FBC" w:rsidRDefault="00CC1FBC" w:rsidP="00822269">
            <w:pPr>
              <w:spacing w:line="400" w:lineRule="atLeast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25.02.2015</w:t>
            </w:r>
            <w:r w:rsidRPr="00DF643F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среда</w:t>
            </w:r>
          </w:p>
        </w:tc>
        <w:tc>
          <w:tcPr>
            <w:tcW w:w="7797" w:type="dxa"/>
            <w:shd w:val="clear" w:color="auto" w:fill="FBD4B4" w:themeFill="accent6" w:themeFillTint="66"/>
            <w:vAlign w:val="center"/>
          </w:tcPr>
          <w:p w:rsidR="00CC1FBC" w:rsidRPr="00CC1FBC" w:rsidRDefault="00CC1FBC" w:rsidP="00822269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биологии в формате ЕГЭ 11 класс</w:t>
            </w:r>
          </w:p>
        </w:tc>
      </w:tr>
      <w:tr w:rsidR="00CC1FBC" w:rsidTr="00DF643F">
        <w:tc>
          <w:tcPr>
            <w:tcW w:w="2835" w:type="dxa"/>
            <w:vAlign w:val="center"/>
          </w:tcPr>
          <w:p w:rsidR="00CC1FBC" w:rsidRPr="00CC1FBC" w:rsidRDefault="00CC1FBC" w:rsidP="00554EDE">
            <w:pPr>
              <w:spacing w:line="400" w:lineRule="atLeast"/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27.02.2015</w:t>
            </w:r>
            <w:r w:rsidRPr="00DF643F">
              <w:rPr>
                <w:rFonts w:ascii="Helvetica" w:eastAsia="Times New Roman" w:hAnsi="Helvetica" w:cs="Helvetica"/>
                <w:color w:val="FF0000"/>
                <w:sz w:val="24"/>
                <w:szCs w:val="24"/>
                <w:lang w:eastAsia="ru-RU"/>
              </w:rPr>
              <w:t> пятница</w:t>
            </w:r>
          </w:p>
        </w:tc>
        <w:tc>
          <w:tcPr>
            <w:tcW w:w="7797" w:type="dxa"/>
            <w:shd w:val="clear" w:color="auto" w:fill="FBD4B4" w:themeFill="accent6" w:themeFillTint="66"/>
            <w:vAlign w:val="center"/>
          </w:tcPr>
          <w:p w:rsidR="00CC1FBC" w:rsidRPr="00DF643F" w:rsidRDefault="00CC1FBC" w:rsidP="00554EDE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Диагностическая работа по информатике в формате ЕГЭ </w:t>
            </w:r>
          </w:p>
          <w:p w:rsidR="00CC1FBC" w:rsidRPr="00CC1FBC" w:rsidRDefault="00CC1FBC" w:rsidP="00554EDE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</w:tr>
    </w:tbl>
    <w:p w:rsidR="00CC1FBC" w:rsidRDefault="00CC1FBC" w:rsidP="00CC1FBC">
      <w:pPr>
        <w:spacing w:after="0"/>
        <w:jc w:val="center"/>
        <w:rPr>
          <w:b/>
          <w:sz w:val="28"/>
          <w:szCs w:val="28"/>
        </w:rPr>
      </w:pPr>
    </w:p>
    <w:p w:rsidR="00CC1FBC" w:rsidRDefault="00CC1FBC" w:rsidP="00CC1FB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Тематические диагностические и тренировочные  работы</w:t>
      </w:r>
    </w:p>
    <w:tbl>
      <w:tblPr>
        <w:tblStyle w:val="a4"/>
        <w:tblW w:w="0" w:type="auto"/>
        <w:tblInd w:w="-518" w:type="dxa"/>
        <w:tblLook w:val="04A0"/>
      </w:tblPr>
      <w:tblGrid>
        <w:gridCol w:w="2924"/>
        <w:gridCol w:w="6887"/>
      </w:tblGrid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BE2CE0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16.02.2015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BE2CE0">
            <w:pPr>
              <w:spacing w:line="400" w:lineRule="atLeast"/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  <w:t xml:space="preserve">Тренировочная работа по математике № 2 </w:t>
            </w:r>
            <w:r w:rsidRPr="00DF643F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  <w:t xml:space="preserve">    </w:t>
            </w:r>
            <w:r w:rsidRPr="00CC1FBC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4245DF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17.02.2015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русскому языку по теме "Текст и речь" 10-11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DD7E8E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18.02.2015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истории по теме "История России в 1598 – 1725 гг." 7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8026C6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20.02.2015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истории по теме "История России в 1801 – 1894 гг." 8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073348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24.02.2015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истории по теме "История России 1941–2012 гг." 11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6E4BC4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25.02.2015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  <w:t xml:space="preserve">Тренировочная работа по математике </w:t>
            </w:r>
            <w:r w:rsidR="00DF643F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  <w:t xml:space="preserve">№ 3  </w:t>
            </w:r>
            <w:r w:rsidRPr="00CC1FBC">
              <w:rPr>
                <w:rFonts w:ascii="Helvetica" w:eastAsia="Times New Roman" w:hAnsi="Helvetica" w:cs="Helvetica"/>
                <w:b/>
                <w:color w:val="FF0000"/>
                <w:sz w:val="24"/>
                <w:szCs w:val="24"/>
                <w:lang w:eastAsia="ru-RU"/>
              </w:rPr>
              <w:t>7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4B2906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истории по теме "История России 1894–1941 гг." 9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7600D0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26.02.2015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6887" w:type="dxa"/>
            <w:vAlign w:val="center"/>
          </w:tcPr>
          <w:p w:rsidR="00CC1FBC" w:rsidRPr="00DF643F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информатике по теме "</w:t>
            </w:r>
            <w:proofErr w:type="spellStart"/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Алгоритмизация</w:t>
            </w:r>
            <w:proofErr w:type="gramStart"/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,м</w:t>
            </w:r>
            <w:proofErr w:type="gramEnd"/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оделирование</w:t>
            </w:r>
            <w:proofErr w:type="spellEnd"/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и программирование" </w:t>
            </w:r>
          </w:p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11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7600D0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27.02.2015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физике по теме "Электромагнитные явления (магнитное поле тока, электромагнитная индукция, электромагнитные волны)" 9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2050F8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02.03.2015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87" w:type="dxa"/>
            <w:vAlign w:val="center"/>
          </w:tcPr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информатике по теме "Компьютерное представление и обработка текстовой информации" 8 класс</w:t>
            </w:r>
          </w:p>
        </w:tc>
      </w:tr>
      <w:tr w:rsidR="00CC1FBC" w:rsidRPr="00CC1FBC" w:rsidTr="00DF643F">
        <w:tc>
          <w:tcPr>
            <w:tcW w:w="2684" w:type="dxa"/>
            <w:vAlign w:val="center"/>
          </w:tcPr>
          <w:p w:rsidR="00CC1FBC" w:rsidRPr="00CC1FBC" w:rsidRDefault="00CC1FBC" w:rsidP="00143FCE">
            <w:pPr>
              <w:spacing w:line="400" w:lineRule="atLeast"/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02.03.2015</w:t>
            </w:r>
            <w:r w:rsidRPr="00DF643F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 </w:t>
            </w:r>
            <w:r w:rsidRPr="00DF643F">
              <w:rPr>
                <w:rFonts w:ascii="Helvetica" w:eastAsia="Times New Roman" w:hAnsi="Helvetica" w:cs="Helvetica"/>
                <w:color w:val="888888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6887" w:type="dxa"/>
            <w:vAlign w:val="center"/>
          </w:tcPr>
          <w:p w:rsidR="00CC1FBC" w:rsidRPr="00DF643F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>Диагностическая работа по обществознанию по теме "Право"</w:t>
            </w:r>
          </w:p>
          <w:p w:rsidR="00CC1FBC" w:rsidRPr="00CC1FBC" w:rsidRDefault="00CC1FBC" w:rsidP="00DF643F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  <w:r w:rsidRPr="00CC1FBC"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  <w:t xml:space="preserve"> 9 класс</w:t>
            </w:r>
          </w:p>
        </w:tc>
      </w:tr>
    </w:tbl>
    <w:p w:rsidR="00CC1FBC" w:rsidRDefault="00CC1FBC" w:rsidP="00CC1FBC">
      <w:pPr>
        <w:spacing w:after="0"/>
        <w:jc w:val="center"/>
        <w:rPr>
          <w:b/>
          <w:sz w:val="28"/>
          <w:szCs w:val="28"/>
        </w:rPr>
      </w:pPr>
    </w:p>
    <w:p w:rsidR="00CC1FBC" w:rsidRDefault="00CC1FBC" w:rsidP="00CC1FBC">
      <w:pPr>
        <w:spacing w:after="0"/>
        <w:jc w:val="center"/>
        <w:rPr>
          <w:b/>
          <w:sz w:val="28"/>
          <w:szCs w:val="28"/>
        </w:rPr>
      </w:pPr>
    </w:p>
    <w:p w:rsidR="00CC1FBC" w:rsidRPr="00CC1FBC" w:rsidRDefault="00CC1FBC" w:rsidP="00CC1FBC">
      <w:pPr>
        <w:spacing w:after="0"/>
        <w:jc w:val="center"/>
        <w:rPr>
          <w:b/>
          <w:sz w:val="28"/>
          <w:szCs w:val="28"/>
        </w:rPr>
      </w:pPr>
    </w:p>
    <w:sectPr w:rsidR="00CC1FBC" w:rsidRPr="00CC1FBC" w:rsidSect="00A23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C1FBC"/>
    <w:rsid w:val="002C3BE3"/>
    <w:rsid w:val="00A233EA"/>
    <w:rsid w:val="00CC1FBC"/>
    <w:rsid w:val="00DF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1FBC"/>
  </w:style>
  <w:style w:type="character" w:customStyle="1" w:styleId="light">
    <w:name w:val="light"/>
    <w:basedOn w:val="a0"/>
    <w:rsid w:val="00CC1FBC"/>
  </w:style>
  <w:style w:type="character" w:styleId="a3">
    <w:name w:val="Hyperlink"/>
    <w:basedOn w:val="a0"/>
    <w:uiPriority w:val="99"/>
    <w:semiHidden/>
    <w:unhideWhenUsed/>
    <w:rsid w:val="00CC1FBC"/>
    <w:rPr>
      <w:color w:val="0000FF"/>
      <w:u w:val="single"/>
    </w:rPr>
  </w:style>
  <w:style w:type="table" w:styleId="a4">
    <w:name w:val="Table Grid"/>
    <w:basedOn w:val="a1"/>
    <w:uiPriority w:val="59"/>
    <w:rsid w:val="00CC1F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8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8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6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2015-02-15T12:03:00Z</dcterms:created>
  <dcterms:modified xsi:type="dcterms:W3CDTF">2015-02-15T12:20:00Z</dcterms:modified>
</cp:coreProperties>
</file>